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0DC3" w14:textId="52563535" w:rsidR="00DE4B76" w:rsidRPr="008511D1" w:rsidRDefault="00DE4B76" w:rsidP="00F10FFD">
      <w:pPr>
        <w:pStyle w:val="2"/>
      </w:pPr>
      <w:bookmarkStart w:id="0" w:name="_Toc518485023"/>
      <w:r w:rsidRPr="008511D1">
        <w:rPr>
          <w:rFonts w:hint="eastAsia"/>
        </w:rPr>
        <w:t>様式第１０－２　取得財産の処分届出書（単価５０万円未満の場合）</w:t>
      </w:r>
      <w:bookmarkEnd w:id="0"/>
    </w:p>
    <w:p w14:paraId="2F27CCF4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4EE81B0" w14:textId="154D1E04" w:rsidR="00DE4B76" w:rsidRPr="008511D1" w:rsidRDefault="000A5E29" w:rsidP="00DE4B76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4B76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CF1F6A1" w14:textId="77777777" w:rsidR="00DE4B76" w:rsidRPr="000D71B1" w:rsidRDefault="00DE4B76" w:rsidP="00DE4B76">
      <w:pPr>
        <w:widowControl/>
        <w:ind w:left="160" w:hangingChars="100" w:hanging="160"/>
        <w:jc w:val="right"/>
        <w:rPr>
          <w:rFonts w:ascii="ＭＳ 明朝" w:hAnsi="ＭＳ 明朝"/>
          <w:color w:val="FF0000"/>
          <w:sz w:val="16"/>
        </w:rPr>
      </w:pPr>
      <w:r w:rsidRPr="000D71B1">
        <w:rPr>
          <w:rFonts w:ascii="ＭＳ 明朝" w:hAnsi="ＭＳ 明朝" w:hint="eastAsia"/>
          <w:color w:val="FF0000"/>
          <w:sz w:val="16"/>
        </w:rPr>
        <w:t>※　処分希望日より前の日付を記載</w:t>
      </w:r>
    </w:p>
    <w:p w14:paraId="750CFEFB" w14:textId="77777777" w:rsidR="000D71B1" w:rsidRDefault="000D71B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全国中小企業団体中央会</w:t>
      </w:r>
    </w:p>
    <w:p w14:paraId="0E9ECBA3" w14:textId="77777777" w:rsidR="000D71B1" w:rsidRDefault="000D71B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森　　　　　洋　殿</w:t>
      </w:r>
    </w:p>
    <w:p w14:paraId="31C19553" w14:textId="570C0A6D" w:rsidR="002A18A1" w:rsidRDefault="002A18A1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247882D4" w14:textId="77777777" w:rsidR="00804370" w:rsidRPr="009457C5" w:rsidRDefault="00804370" w:rsidP="0080437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2C67C836" w14:textId="17BDF359" w:rsidR="00804370" w:rsidRPr="00804370" w:rsidRDefault="00804370" w:rsidP="000D71B1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3036C6CA" w14:textId="77777777" w:rsidR="00DE4B76" w:rsidRPr="003706D7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4074EFA0" w14:textId="77777777" w:rsidR="00DE4B76" w:rsidRPr="008511D1" w:rsidRDefault="00DE4B76" w:rsidP="00DE4B7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　住所（郵便番号、本社所在地）</w:t>
      </w:r>
    </w:p>
    <w:p w14:paraId="6119A876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3060A0D1" w14:textId="7151E5B5" w:rsidR="00DE4B76" w:rsidRPr="008511D1" w:rsidRDefault="005A431A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1D6BDB" wp14:editId="6D1C4A0E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0" b="114300"/>
                <wp:wrapNone/>
                <wp:docPr id="7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C2E1" w14:textId="77777777" w:rsidR="000050E9" w:rsidRPr="00BE5D0D" w:rsidRDefault="000050E9" w:rsidP="00DE4B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64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D6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6" type="#_x0000_t62" style="position:absolute;left:0;text-align:left;margin-left:392.4pt;margin-top:7.1pt;width:40.65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ZM4z4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25E0C2E1" w14:textId="77777777" w:rsidR="000050E9" w:rsidRPr="00BE5D0D" w:rsidRDefault="000050E9" w:rsidP="00DE4B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643D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060645A0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39A9BA7B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3F63D2BB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739825CC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2EEF0975" w14:textId="77777777" w:rsidR="00DE4B76" w:rsidRPr="008511D1" w:rsidRDefault="00DE4B76" w:rsidP="00DE4B76">
      <w:pPr>
        <w:autoSpaceDE w:val="0"/>
        <w:autoSpaceDN w:val="0"/>
        <w:spacing w:line="220" w:lineRule="exact"/>
        <w:ind w:left="3543" w:hangingChars="1687" w:hanging="3543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34A9B35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0310198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6683389B" w14:textId="531F7B0F" w:rsidR="001E678E" w:rsidRPr="008511D1" w:rsidRDefault="001E678E" w:rsidP="001E678E">
      <w:pPr>
        <w:widowControl/>
        <w:ind w:firstLineChars="2500" w:firstLine="4000"/>
        <w:jc w:val="left"/>
        <w:rPr>
          <w:rFonts w:ascii="ＭＳ ゴシック" w:eastAsia="ＭＳ ゴシック" w:hAnsi="ＭＳ ゴシック"/>
          <w:szCs w:val="17"/>
        </w:rPr>
      </w:pPr>
      <w:r w:rsidRPr="007E66F2">
        <w:rPr>
          <w:rFonts w:asciiTheme="majorEastAsia" w:eastAsiaTheme="majorEastAsia" w:hAnsiTheme="majorEastAsia" w:hint="eastAsia"/>
          <w:color w:val="FF0000"/>
          <w:sz w:val="16"/>
          <w:szCs w:val="17"/>
        </w:rPr>
        <w:t>※　該当する場合のみ、補助事業者ごとに申請</w:t>
      </w:r>
    </w:p>
    <w:p w14:paraId="70464E39" w14:textId="77777777" w:rsidR="001E678E" w:rsidRDefault="001E678E" w:rsidP="00DE4B76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14:paraId="509C7F79" w14:textId="7DEC60B0" w:rsidR="00DE4B76" w:rsidRPr="008511D1" w:rsidRDefault="00DE4B76" w:rsidP="00DE4B76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取得財産の処分届出書</w:t>
      </w:r>
    </w:p>
    <w:p w14:paraId="1ED31A27" w14:textId="77777777" w:rsidR="00DE4B76" w:rsidRPr="008511D1" w:rsidRDefault="00DE4B76" w:rsidP="00DE4B76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239F11CD" w14:textId="29867FA0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1E678E" w:rsidRPr="001E678E">
        <w:rPr>
          <w:rFonts w:ascii="ＭＳ ゴシック" w:eastAsia="ＭＳ ゴシック" w:hAnsi="ＭＳ ゴシック" w:hint="eastAsia"/>
          <w:szCs w:val="17"/>
        </w:rPr>
        <w:t>平成３０年度補正ものづくり・商業・サービス生産性向上促進補助金</w:t>
      </w:r>
      <w:r w:rsidRPr="008511D1">
        <w:rPr>
          <w:rFonts w:ascii="ＭＳ ゴシック" w:eastAsia="ＭＳ ゴシック" w:hAnsi="ＭＳ ゴシック" w:hint="eastAsia"/>
          <w:szCs w:val="17"/>
        </w:rPr>
        <w:t>により取得した財産を、下記のとおり処分したいので、ものづくり・商業・サービス経営力向上支援補助金交付規程第１</w:t>
      </w:r>
      <w:r w:rsidR="001E678E">
        <w:rPr>
          <w:rFonts w:ascii="ＭＳ ゴシック" w:eastAsia="ＭＳ ゴシック" w:hAnsi="ＭＳ ゴシック" w:hint="eastAsia"/>
          <w:szCs w:val="17"/>
        </w:rPr>
        <w:t>９</w:t>
      </w:r>
      <w:r w:rsidRPr="008511D1">
        <w:rPr>
          <w:rFonts w:ascii="ＭＳ ゴシック" w:eastAsia="ＭＳ ゴシック" w:hAnsi="ＭＳ ゴシック" w:hint="eastAsia"/>
          <w:szCs w:val="17"/>
        </w:rPr>
        <w:t>条第３項の規定に準じて、下記のとおり届け出ます。</w:t>
      </w:r>
    </w:p>
    <w:p w14:paraId="4A4C10A6" w14:textId="77777777" w:rsidR="00305917" w:rsidRDefault="00305917" w:rsidP="00305917">
      <w:pPr>
        <w:spacing w:line="160" w:lineRule="exact"/>
        <w:jc w:val="center"/>
        <w:rPr>
          <w:rFonts w:ascii="ＭＳ ゴシック" w:eastAsia="ＭＳ ゴシック" w:hAnsi="ＭＳ ゴシック"/>
          <w:szCs w:val="17"/>
        </w:rPr>
      </w:pPr>
    </w:p>
    <w:p w14:paraId="25A48BA1" w14:textId="77777777" w:rsidR="00305917" w:rsidRDefault="00DE4B76" w:rsidP="00305917">
      <w:pPr>
        <w:pStyle w:val="ac"/>
      </w:pPr>
      <w:r w:rsidRPr="008511D1">
        <w:rPr>
          <w:rFonts w:hint="eastAsia"/>
        </w:rPr>
        <w:t>記</w:t>
      </w:r>
    </w:p>
    <w:p w14:paraId="348D5DC1" w14:textId="77777777" w:rsidR="00305917" w:rsidRDefault="00305917" w:rsidP="00305917">
      <w:pPr>
        <w:spacing w:line="160" w:lineRule="exact"/>
      </w:pPr>
      <w:bookmarkStart w:id="1" w:name="_Hlk67063317"/>
    </w:p>
    <w:bookmarkEnd w:id="1"/>
    <w:p w14:paraId="235113AB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</w:rPr>
        <w:t xml:space="preserve">　１.</w:t>
      </w:r>
      <w:r w:rsidRPr="008511D1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786C4097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0D71B1">
        <w:rPr>
          <w:rFonts w:ascii="ＭＳ 明朝" w:hAnsi="ＭＳ 明朝" w:hint="eastAsia"/>
          <w:color w:val="FF0000"/>
          <w:sz w:val="16"/>
          <w:szCs w:val="16"/>
        </w:rPr>
        <w:t>※　実績報告書提出時の「費目別支出明細書」より今回処分する機械・設備を抜粋</w:t>
      </w:r>
    </w:p>
    <w:p w14:paraId="6BF6D268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10477BCF" w14:textId="77777777" w:rsidR="00305917" w:rsidRDefault="00305917" w:rsidP="00305917">
      <w:pPr>
        <w:spacing w:line="160" w:lineRule="exact"/>
      </w:pPr>
    </w:p>
    <w:p w14:paraId="587438E5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２．見積額及び残存簿価相当額</w:t>
      </w:r>
    </w:p>
    <w:p w14:paraId="7DB78D71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（１）見積額　　　　　　　　　　　円（税抜き）</w:t>
      </w:r>
    </w:p>
    <w:p w14:paraId="05BA299B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（２）残存簿価相当額　　　　　　　円（税抜き）</w:t>
      </w:r>
    </w:p>
    <w:p w14:paraId="51DAD508" w14:textId="77777777" w:rsidR="001E678E" w:rsidRPr="007E66F2" w:rsidRDefault="001E678E" w:rsidP="001E678E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※目的外使用による処分等で見積額を算出できない場合は（１）は不要</w:t>
      </w:r>
    </w:p>
    <w:p w14:paraId="532B76D0" w14:textId="77777777" w:rsidR="001E678E" w:rsidRPr="007E66F2" w:rsidRDefault="001E678E" w:rsidP="001E678E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※見積書を２者以上徴取した場合は、（１）に高い見積額を記載し（２）は不要</w:t>
      </w:r>
    </w:p>
    <w:p w14:paraId="216580EE" w14:textId="77777777" w:rsidR="00305917" w:rsidRDefault="00305917" w:rsidP="00305917">
      <w:pPr>
        <w:spacing w:line="160" w:lineRule="exact"/>
      </w:pPr>
    </w:p>
    <w:p w14:paraId="33E46674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３．取得価格及び処分価格</w:t>
      </w:r>
    </w:p>
    <w:p w14:paraId="5C3B3B5E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取得価格　：　　　　　　　　 円（税抜き）</w:t>
      </w:r>
      <w:r w:rsidRPr="007E66F2">
        <w:rPr>
          <w:rFonts w:ascii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67616D12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処分価格　：　　　　　　　　 円（税抜き）</w:t>
      </w: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※　見積額、残存簿価相当額等のいずれか高い額</w:t>
      </w:r>
    </w:p>
    <w:p w14:paraId="1FA24945" w14:textId="77777777" w:rsidR="001E678E" w:rsidRPr="007E66F2" w:rsidRDefault="001E678E" w:rsidP="001E678E">
      <w:pPr>
        <w:widowControl/>
        <w:spacing w:line="276" w:lineRule="auto"/>
        <w:ind w:leftChars="100" w:left="210" w:firstLineChars="3200" w:firstLine="512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又は見積書を２者以上聴取した場合は、高い見積額を記載</w:t>
      </w:r>
    </w:p>
    <w:p w14:paraId="3C6C7C7E" w14:textId="77777777" w:rsidR="00305917" w:rsidRDefault="00305917" w:rsidP="00305917">
      <w:pPr>
        <w:spacing w:line="160" w:lineRule="exact"/>
      </w:pPr>
    </w:p>
    <w:p w14:paraId="3F7B52E8" w14:textId="06F560D8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E678E">
        <w:rPr>
          <w:rFonts w:ascii="ＭＳ ゴシック" w:eastAsia="ＭＳ ゴシック" w:hAnsi="ＭＳ ゴシック" w:hint="eastAsia"/>
          <w:szCs w:val="21"/>
        </w:rPr>
        <w:t>４</w:t>
      </w:r>
      <w:r w:rsidRPr="008511D1">
        <w:rPr>
          <w:rFonts w:ascii="ＭＳ ゴシック" w:eastAsia="ＭＳ ゴシック" w:hAnsi="ＭＳ ゴシック" w:hint="eastAsia"/>
          <w:szCs w:val="21"/>
        </w:rPr>
        <w:t>．処分の方法</w:t>
      </w:r>
    </w:p>
    <w:p w14:paraId="79285A08" w14:textId="77777777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28F0B87B" w14:textId="77777777" w:rsidR="00305917" w:rsidRDefault="00305917" w:rsidP="00305917">
      <w:pPr>
        <w:spacing w:line="160" w:lineRule="exact"/>
      </w:pPr>
    </w:p>
    <w:p w14:paraId="19D86CEC" w14:textId="6A6D9946" w:rsidR="00DE4B76" w:rsidRPr="008511D1" w:rsidRDefault="00DE4B76" w:rsidP="00DE4B7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E678E">
        <w:rPr>
          <w:rFonts w:ascii="ＭＳ ゴシック" w:eastAsia="ＭＳ ゴシック" w:hAnsi="ＭＳ ゴシック" w:hint="eastAsia"/>
          <w:szCs w:val="21"/>
        </w:rPr>
        <w:t>５</w:t>
      </w:r>
      <w:r w:rsidRPr="008511D1">
        <w:rPr>
          <w:rFonts w:ascii="ＭＳ ゴシック" w:eastAsia="ＭＳ ゴシック" w:hAnsi="ＭＳ ゴシック" w:hint="eastAsia"/>
          <w:szCs w:val="21"/>
        </w:rPr>
        <w:t>．処分の理由</w:t>
      </w:r>
    </w:p>
    <w:p w14:paraId="1ED755D4" w14:textId="77777777" w:rsidR="00DE4B76" w:rsidRPr="008511D1" w:rsidRDefault="00DE4B76" w:rsidP="00DE4B76">
      <w:pPr>
        <w:widowControl/>
        <w:ind w:left="840" w:hangingChars="400" w:hanging="84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35E1FDD5" w14:textId="77777777" w:rsidR="00305917" w:rsidRDefault="00305917" w:rsidP="00305917">
      <w:pPr>
        <w:spacing w:line="160" w:lineRule="exact"/>
      </w:pPr>
    </w:p>
    <w:p w14:paraId="2899BF11" w14:textId="77777777" w:rsidR="001E678E" w:rsidRPr="007E66F2" w:rsidRDefault="001E678E" w:rsidP="001E678E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（添付書類）</w:t>
      </w:r>
    </w:p>
    <w:p w14:paraId="2D43AA12" w14:textId="77777777" w:rsidR="001E678E" w:rsidRPr="007E66F2" w:rsidRDefault="001E678E" w:rsidP="001E678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・処分価格の積算資料</w:t>
      </w:r>
    </w:p>
    <w:p w14:paraId="17E0458A" w14:textId="77777777" w:rsidR="001E678E" w:rsidRPr="007E66F2" w:rsidRDefault="001E678E" w:rsidP="001E678E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（残存簿価相当額の確認ができる資料、有償譲渡等による処分を行う場合は、見積書も添付すること。）</w:t>
      </w:r>
    </w:p>
    <w:p w14:paraId="39B9E4F0" w14:textId="53BA6AD8" w:rsidR="001E678E" w:rsidRPr="007E66F2" w:rsidRDefault="001E678E" w:rsidP="00305917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・納付金額の積算資料</w:t>
      </w:r>
    </w:p>
    <w:p w14:paraId="2B909392" w14:textId="27CCD570" w:rsidR="001E678E" w:rsidRPr="007E66F2" w:rsidRDefault="001E678E" w:rsidP="001E678E">
      <w:pPr>
        <w:widowControl/>
        <w:spacing w:line="276" w:lineRule="auto"/>
        <w:rPr>
          <w:rFonts w:ascii="ＭＳ 明朝" w:hAnsi="ＭＳ 明朝"/>
          <w:sz w:val="16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66F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E66F2">
        <w:rPr>
          <w:rFonts w:ascii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1E678E" w:rsidRPr="007E66F2" w:rsidSect="000050E9"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3A9E" w14:textId="77777777" w:rsidR="006C15B5" w:rsidRDefault="006C15B5">
      <w:r>
        <w:separator/>
      </w:r>
    </w:p>
  </w:endnote>
  <w:endnote w:type="continuationSeparator" w:id="0">
    <w:p w14:paraId="6F880B89" w14:textId="77777777" w:rsidR="006C15B5" w:rsidRDefault="006C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D50E" w14:textId="77777777" w:rsidR="006C15B5" w:rsidRDefault="006C15B5">
      <w:r>
        <w:separator/>
      </w:r>
    </w:p>
  </w:footnote>
  <w:footnote w:type="continuationSeparator" w:id="0">
    <w:p w14:paraId="3422B1B4" w14:textId="77777777" w:rsidR="006C15B5" w:rsidRDefault="006C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066190">
    <w:abstractNumId w:val="21"/>
  </w:num>
  <w:num w:numId="2" w16cid:durableId="85852543">
    <w:abstractNumId w:val="31"/>
  </w:num>
  <w:num w:numId="3" w16cid:durableId="1375807250">
    <w:abstractNumId w:val="15"/>
  </w:num>
  <w:num w:numId="4" w16cid:durableId="1323388231">
    <w:abstractNumId w:val="18"/>
  </w:num>
  <w:num w:numId="5" w16cid:durableId="40136512">
    <w:abstractNumId w:val="24"/>
  </w:num>
  <w:num w:numId="6" w16cid:durableId="1828396741">
    <w:abstractNumId w:val="16"/>
  </w:num>
  <w:num w:numId="7" w16cid:durableId="103886852">
    <w:abstractNumId w:val="13"/>
  </w:num>
  <w:num w:numId="8" w16cid:durableId="48043454">
    <w:abstractNumId w:val="41"/>
  </w:num>
  <w:num w:numId="9" w16cid:durableId="1702366036">
    <w:abstractNumId w:val="25"/>
  </w:num>
  <w:num w:numId="10" w16cid:durableId="639919612">
    <w:abstractNumId w:val="14"/>
  </w:num>
  <w:num w:numId="11" w16cid:durableId="1059330319">
    <w:abstractNumId w:val="45"/>
  </w:num>
  <w:num w:numId="12" w16cid:durableId="305626514">
    <w:abstractNumId w:val="27"/>
  </w:num>
  <w:num w:numId="13" w16cid:durableId="957830271">
    <w:abstractNumId w:val="37"/>
  </w:num>
  <w:num w:numId="14" w16cid:durableId="276915168">
    <w:abstractNumId w:val="33"/>
  </w:num>
  <w:num w:numId="15" w16cid:durableId="1612130916">
    <w:abstractNumId w:val="10"/>
  </w:num>
  <w:num w:numId="16" w16cid:durableId="337121694">
    <w:abstractNumId w:val="42"/>
  </w:num>
  <w:num w:numId="17" w16cid:durableId="514030224">
    <w:abstractNumId w:val="4"/>
  </w:num>
  <w:num w:numId="18" w16cid:durableId="320817973">
    <w:abstractNumId w:val="23"/>
  </w:num>
  <w:num w:numId="19" w16cid:durableId="961157349">
    <w:abstractNumId w:val="46"/>
  </w:num>
  <w:num w:numId="20" w16cid:durableId="1364747186">
    <w:abstractNumId w:val="17"/>
  </w:num>
  <w:num w:numId="21" w16cid:durableId="824127027">
    <w:abstractNumId w:val="34"/>
  </w:num>
  <w:num w:numId="22" w16cid:durableId="181554719">
    <w:abstractNumId w:val="1"/>
  </w:num>
  <w:num w:numId="23" w16cid:durableId="1590192641">
    <w:abstractNumId w:val="36"/>
  </w:num>
  <w:num w:numId="24" w16cid:durableId="1670979220">
    <w:abstractNumId w:val="6"/>
  </w:num>
  <w:num w:numId="25" w16cid:durableId="594287347">
    <w:abstractNumId w:val="0"/>
  </w:num>
  <w:num w:numId="26" w16cid:durableId="18897600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164969">
    <w:abstractNumId w:val="38"/>
  </w:num>
  <w:num w:numId="28" w16cid:durableId="986326767">
    <w:abstractNumId w:val="22"/>
  </w:num>
  <w:num w:numId="29" w16cid:durableId="2116246427">
    <w:abstractNumId w:val="39"/>
  </w:num>
  <w:num w:numId="30" w16cid:durableId="419788937">
    <w:abstractNumId w:val="29"/>
  </w:num>
  <w:num w:numId="31" w16cid:durableId="872303317">
    <w:abstractNumId w:val="9"/>
  </w:num>
  <w:num w:numId="32" w16cid:durableId="1930574865">
    <w:abstractNumId w:val="12"/>
  </w:num>
  <w:num w:numId="33" w16cid:durableId="45956197">
    <w:abstractNumId w:val="35"/>
  </w:num>
  <w:num w:numId="34" w16cid:durableId="1622607254">
    <w:abstractNumId w:val="43"/>
  </w:num>
  <w:num w:numId="35" w16cid:durableId="1078526404">
    <w:abstractNumId w:val="8"/>
  </w:num>
  <w:num w:numId="36" w16cid:durableId="13267248">
    <w:abstractNumId w:val="44"/>
  </w:num>
  <w:num w:numId="37" w16cid:durableId="89399036">
    <w:abstractNumId w:val="28"/>
  </w:num>
  <w:num w:numId="38" w16cid:durableId="574782017">
    <w:abstractNumId w:val="7"/>
  </w:num>
  <w:num w:numId="39" w16cid:durableId="182790182">
    <w:abstractNumId w:val="20"/>
  </w:num>
  <w:num w:numId="40" w16cid:durableId="127558137">
    <w:abstractNumId w:val="40"/>
  </w:num>
  <w:num w:numId="41" w16cid:durableId="2068606676">
    <w:abstractNumId w:val="19"/>
  </w:num>
  <w:num w:numId="42" w16cid:durableId="1418556369">
    <w:abstractNumId w:val="5"/>
  </w:num>
  <w:num w:numId="43" w16cid:durableId="1500196252">
    <w:abstractNumId w:val="2"/>
  </w:num>
  <w:num w:numId="44" w16cid:durableId="1443767724">
    <w:abstractNumId w:val="3"/>
  </w:num>
  <w:num w:numId="45" w16cid:durableId="1616598406">
    <w:abstractNumId w:val="11"/>
  </w:num>
  <w:num w:numId="46" w16cid:durableId="47412997">
    <w:abstractNumId w:val="32"/>
  </w:num>
  <w:num w:numId="47" w16cid:durableId="12744359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5E29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1B1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975ED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8E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8A1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5917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57FD8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06D7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87E9F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15B5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2F80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4370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366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3D7D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173C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8C2F-04E9-4661-BD1D-1DBE5BD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9</cp:revision>
  <cp:lastPrinted>2018-07-03T06:28:00Z</cp:lastPrinted>
  <dcterms:created xsi:type="dcterms:W3CDTF">2020-11-05T05:55:00Z</dcterms:created>
  <dcterms:modified xsi:type="dcterms:W3CDTF">2023-08-31T01:20:00Z</dcterms:modified>
</cp:coreProperties>
</file>